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7EC" w:rsidRDefault="00073DB2" w:rsidP="00A737EC">
      <w:pPr>
        <w:spacing w:after="0" w:line="48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Student’s Name</w:t>
      </w:r>
    </w:p>
    <w:p w:rsidR="00A737EC" w:rsidRDefault="00073DB2" w:rsidP="00A737EC">
      <w:pPr>
        <w:spacing w:after="0" w:line="480" w:lineRule="auto"/>
        <w:rPr>
          <w:rFonts w:ascii="Times New Roman" w:hAnsi="Times New Roman" w:cs="Times New Roman"/>
          <w:sz w:val="24"/>
          <w:szCs w:val="24"/>
        </w:rPr>
      </w:pPr>
      <w:r>
        <w:rPr>
          <w:rFonts w:ascii="Times New Roman" w:hAnsi="Times New Roman" w:cs="Times New Roman"/>
          <w:sz w:val="24"/>
          <w:szCs w:val="24"/>
        </w:rPr>
        <w:t>Professor’s Name</w:t>
      </w:r>
    </w:p>
    <w:p w:rsidR="00A737EC" w:rsidRDefault="00073DB2" w:rsidP="00A737EC">
      <w:pPr>
        <w:spacing w:after="0" w:line="480" w:lineRule="auto"/>
        <w:rPr>
          <w:rFonts w:ascii="Times New Roman" w:hAnsi="Times New Roman" w:cs="Times New Roman"/>
          <w:sz w:val="24"/>
          <w:szCs w:val="24"/>
        </w:rPr>
      </w:pPr>
      <w:r>
        <w:rPr>
          <w:rFonts w:ascii="Times New Roman" w:hAnsi="Times New Roman" w:cs="Times New Roman"/>
          <w:sz w:val="24"/>
          <w:szCs w:val="24"/>
        </w:rPr>
        <w:t>Course</w:t>
      </w:r>
    </w:p>
    <w:p w:rsidR="00A737EC" w:rsidRDefault="00073DB2" w:rsidP="00A737EC">
      <w:pPr>
        <w:spacing w:after="0" w:line="480" w:lineRule="auto"/>
        <w:rPr>
          <w:rFonts w:ascii="Times New Roman" w:hAnsi="Times New Roman" w:cs="Times New Roman"/>
          <w:sz w:val="24"/>
          <w:szCs w:val="24"/>
        </w:rPr>
      </w:pPr>
      <w:r>
        <w:rPr>
          <w:rFonts w:ascii="Times New Roman" w:hAnsi="Times New Roman" w:cs="Times New Roman"/>
          <w:sz w:val="24"/>
          <w:szCs w:val="24"/>
        </w:rPr>
        <w:t>Date</w:t>
      </w:r>
    </w:p>
    <w:p w:rsidR="00A737EC" w:rsidRDefault="00073DB2" w:rsidP="00A737E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Cardiac Doppler and Color Flow Imaging</w:t>
      </w:r>
    </w:p>
    <w:p w:rsidR="00D9125B" w:rsidRDefault="00073DB2" w:rsidP="00A737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Color flow imaging is a crucial concept in healthcare. This aspect can also be termed as color flow </w:t>
      </w:r>
      <w:r w:rsidR="00355E4B">
        <w:rPr>
          <w:rFonts w:ascii="Times New Roman" w:hAnsi="Times New Roman" w:cs="Times New Roman"/>
          <w:sz w:val="24"/>
          <w:szCs w:val="24"/>
        </w:rPr>
        <w:t>D</w:t>
      </w:r>
      <w:r>
        <w:rPr>
          <w:rFonts w:ascii="Times New Roman" w:hAnsi="Times New Roman" w:cs="Times New Roman"/>
          <w:sz w:val="24"/>
          <w:szCs w:val="24"/>
        </w:rPr>
        <w:t xml:space="preserve">oppler. </w:t>
      </w:r>
      <w:r w:rsidR="00645051">
        <w:rPr>
          <w:rFonts w:ascii="Times New Roman" w:hAnsi="Times New Roman" w:cs="Times New Roman"/>
          <w:sz w:val="24"/>
          <w:szCs w:val="24"/>
        </w:rPr>
        <w:t xml:space="preserve">It can also be used synonymously with pulse rate Doppler. </w:t>
      </w:r>
      <w:r w:rsidR="00634319">
        <w:rPr>
          <w:rFonts w:ascii="Times New Roman" w:hAnsi="Times New Roman" w:cs="Times New Roman"/>
          <w:sz w:val="24"/>
          <w:szCs w:val="24"/>
        </w:rPr>
        <w:t xml:space="preserve">The primary role of color flow imaging is to give a qualitative assessment of various activities that takes place in the heart. It is crucial to note that the human heart plays the central role of pumping blood to the rest of the body. </w:t>
      </w:r>
      <w:r w:rsidR="00D637DA">
        <w:rPr>
          <w:rFonts w:ascii="Times New Roman" w:hAnsi="Times New Roman" w:cs="Times New Roman"/>
          <w:sz w:val="24"/>
          <w:szCs w:val="24"/>
        </w:rPr>
        <w:t xml:space="preserve">Through such imaging, health professionals are </w:t>
      </w:r>
      <w:r w:rsidR="00E7457C">
        <w:rPr>
          <w:rFonts w:ascii="Times New Roman" w:hAnsi="Times New Roman" w:cs="Times New Roman"/>
          <w:sz w:val="24"/>
          <w:szCs w:val="24"/>
        </w:rPr>
        <w:t>likely</w:t>
      </w:r>
      <w:r w:rsidR="00D637DA">
        <w:rPr>
          <w:rFonts w:ascii="Times New Roman" w:hAnsi="Times New Roman" w:cs="Times New Roman"/>
          <w:sz w:val="24"/>
          <w:szCs w:val="24"/>
        </w:rPr>
        <w:t xml:space="preserve"> to i</w:t>
      </w:r>
      <w:r w:rsidR="005A0466">
        <w:rPr>
          <w:rFonts w:ascii="Times New Roman" w:hAnsi="Times New Roman" w:cs="Times New Roman"/>
          <w:sz w:val="24"/>
          <w:szCs w:val="24"/>
        </w:rPr>
        <w:t>dentify conditions such as v</w:t>
      </w:r>
      <w:r w:rsidR="00E7457C">
        <w:rPr>
          <w:rFonts w:ascii="Times New Roman" w:hAnsi="Times New Roman" w:cs="Times New Roman"/>
          <w:sz w:val="24"/>
          <w:szCs w:val="24"/>
        </w:rPr>
        <w:t>alvu</w:t>
      </w:r>
      <w:r w:rsidR="00D637DA">
        <w:rPr>
          <w:rFonts w:ascii="Times New Roman" w:hAnsi="Times New Roman" w:cs="Times New Roman"/>
          <w:sz w:val="24"/>
          <w:szCs w:val="24"/>
        </w:rPr>
        <w:t>lar diseases that might compromise the patient's health.</w:t>
      </w:r>
      <w:r w:rsidR="008740A9">
        <w:rPr>
          <w:rFonts w:ascii="Times New Roman" w:hAnsi="Times New Roman" w:cs="Times New Roman"/>
          <w:sz w:val="24"/>
          <w:szCs w:val="24"/>
        </w:rPr>
        <w:t xml:space="preserve"> A good example is the act of determining whether any of the four valves are leaking. </w:t>
      </w:r>
      <w:r w:rsidR="007759BC">
        <w:rPr>
          <w:rFonts w:ascii="Times New Roman" w:hAnsi="Times New Roman" w:cs="Times New Roman"/>
          <w:sz w:val="24"/>
          <w:szCs w:val="24"/>
        </w:rPr>
        <w:t xml:space="preserve">When the heart pumps blood, there is a possibility that some blood might leak backward. This situation amounts to valve regurgitation. </w:t>
      </w:r>
      <w:r w:rsidR="00905D78">
        <w:rPr>
          <w:rFonts w:ascii="Times New Roman" w:hAnsi="Times New Roman" w:cs="Times New Roman"/>
          <w:sz w:val="24"/>
          <w:szCs w:val="24"/>
        </w:rPr>
        <w:t xml:space="preserve">Through the imaging, it is possible to determine whether the situation is </w:t>
      </w:r>
      <w:r w:rsidR="005A0466">
        <w:rPr>
          <w:rFonts w:ascii="Times New Roman" w:hAnsi="Times New Roman" w:cs="Times New Roman"/>
          <w:sz w:val="24"/>
          <w:szCs w:val="24"/>
        </w:rPr>
        <w:t>mild</w:t>
      </w:r>
      <w:r w:rsidR="00905D78">
        <w:rPr>
          <w:rFonts w:ascii="Times New Roman" w:hAnsi="Times New Roman" w:cs="Times New Roman"/>
          <w:sz w:val="24"/>
          <w:szCs w:val="24"/>
        </w:rPr>
        <w:t>, moderate, or even severe hence taking necessary action.</w:t>
      </w:r>
    </w:p>
    <w:p w:rsidR="009A63C8" w:rsidRDefault="00073DB2" w:rsidP="007232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is apparent that the initi</w:t>
      </w:r>
      <w:r>
        <w:rPr>
          <w:rFonts w:ascii="Times New Roman" w:hAnsi="Times New Roman" w:cs="Times New Roman"/>
          <w:sz w:val="24"/>
          <w:szCs w:val="24"/>
        </w:rPr>
        <w:t xml:space="preserve">ation of color flow imaging has been regarded as a significant breakthrough in healthcare, specifically in the </w:t>
      </w:r>
      <w:r w:rsidR="008C063E">
        <w:rPr>
          <w:rFonts w:ascii="Times New Roman" w:hAnsi="Times New Roman" w:cs="Times New Roman"/>
          <w:sz w:val="24"/>
          <w:szCs w:val="24"/>
        </w:rPr>
        <w:t>realm</w:t>
      </w:r>
      <w:r>
        <w:rPr>
          <w:rFonts w:ascii="Times New Roman" w:hAnsi="Times New Roman" w:cs="Times New Roman"/>
          <w:sz w:val="24"/>
          <w:szCs w:val="24"/>
        </w:rPr>
        <w:t xml:space="preserve"> of medical ultrasound.</w:t>
      </w:r>
      <w:r w:rsidR="00497E73">
        <w:rPr>
          <w:rFonts w:ascii="Times New Roman" w:hAnsi="Times New Roman" w:cs="Times New Roman"/>
          <w:sz w:val="24"/>
          <w:szCs w:val="24"/>
        </w:rPr>
        <w:t xml:space="preserve"> It is crucial to note that the color flow Doppler is associated with the three primary functions, which include showing the direction of the flow of the blood, determining the mean velocity of the blood flow, and identification of the timing of the blood flow in the heart. </w:t>
      </w:r>
      <w:r w:rsidR="007F240E">
        <w:rPr>
          <w:rFonts w:ascii="Times New Roman" w:hAnsi="Times New Roman" w:cs="Times New Roman"/>
          <w:sz w:val="24"/>
          <w:szCs w:val="24"/>
        </w:rPr>
        <w:t xml:space="preserve">This approach has made it possible to see how the blood flows in the human heart through the mechanism of color-encoding Doppler. </w:t>
      </w:r>
      <w:r w:rsidR="00F84442">
        <w:rPr>
          <w:rFonts w:ascii="Times New Roman" w:hAnsi="Times New Roman" w:cs="Times New Roman"/>
          <w:sz w:val="24"/>
          <w:szCs w:val="24"/>
        </w:rPr>
        <w:t xml:space="preserve">The only way to achieve these images and the entire information is through the use of the 2D image of the heart. </w:t>
      </w:r>
      <w:r w:rsidR="000A4C9E">
        <w:rPr>
          <w:rFonts w:ascii="Times New Roman" w:hAnsi="Times New Roman" w:cs="Times New Roman"/>
          <w:sz w:val="24"/>
          <w:szCs w:val="24"/>
        </w:rPr>
        <w:t xml:space="preserve">The colors that are used in this aspect include red and blue. </w:t>
      </w:r>
      <w:r w:rsidR="00590D37">
        <w:rPr>
          <w:rFonts w:ascii="Times New Roman" w:hAnsi="Times New Roman" w:cs="Times New Roman"/>
          <w:sz w:val="24"/>
          <w:szCs w:val="24"/>
        </w:rPr>
        <w:t xml:space="preserve">These </w:t>
      </w:r>
      <w:r w:rsidR="00590D37">
        <w:rPr>
          <w:rFonts w:ascii="Times New Roman" w:hAnsi="Times New Roman" w:cs="Times New Roman"/>
          <w:sz w:val="24"/>
          <w:szCs w:val="24"/>
        </w:rPr>
        <w:lastRenderedPageBreak/>
        <w:t xml:space="preserve">colors </w:t>
      </w:r>
      <w:r w:rsidR="000D15A7">
        <w:rPr>
          <w:rFonts w:ascii="Times New Roman" w:hAnsi="Times New Roman" w:cs="Times New Roman"/>
          <w:sz w:val="24"/>
          <w:szCs w:val="24"/>
        </w:rPr>
        <w:t>connote</w:t>
      </w:r>
      <w:r w:rsidR="00590D37">
        <w:rPr>
          <w:rFonts w:ascii="Times New Roman" w:hAnsi="Times New Roman" w:cs="Times New Roman"/>
          <w:sz w:val="24"/>
          <w:szCs w:val="24"/>
        </w:rPr>
        <w:t xml:space="preserve"> both direction and speed of th</w:t>
      </w:r>
      <w:r w:rsidR="000464B3">
        <w:rPr>
          <w:rFonts w:ascii="Times New Roman" w:hAnsi="Times New Roman" w:cs="Times New Roman"/>
          <w:sz w:val="24"/>
          <w:szCs w:val="24"/>
        </w:rPr>
        <w:t xml:space="preserve">e flow in a particular color box. The mean velocity of the blood flow is also represented in the color pixel, which is achieved through the division of the color box in smaller sample regions. </w:t>
      </w:r>
      <w:r w:rsidR="00414C91">
        <w:rPr>
          <w:rFonts w:ascii="Times New Roman" w:hAnsi="Times New Roman" w:cs="Times New Roman"/>
          <w:sz w:val="24"/>
          <w:szCs w:val="24"/>
        </w:rPr>
        <w:t>It is also important to understand that the red color is used to show the flow o</w:t>
      </w:r>
      <w:r w:rsidR="00125586">
        <w:rPr>
          <w:rFonts w:ascii="Times New Roman" w:hAnsi="Times New Roman" w:cs="Times New Roman"/>
          <w:sz w:val="24"/>
          <w:szCs w:val="24"/>
        </w:rPr>
        <w:t xml:space="preserve">f blood towards the transducer, while on the other hand, the blue color connotes the flow of blood away from the transducer. </w:t>
      </w:r>
      <w:r w:rsidR="000A3828">
        <w:rPr>
          <w:rFonts w:ascii="Times New Roman" w:hAnsi="Times New Roman" w:cs="Times New Roman"/>
          <w:sz w:val="24"/>
          <w:szCs w:val="24"/>
        </w:rPr>
        <w:t xml:space="preserve">Therefore, </w:t>
      </w:r>
      <w:r w:rsidR="00272A7D">
        <w:rPr>
          <w:rFonts w:ascii="Times New Roman" w:hAnsi="Times New Roman" w:cs="Times New Roman"/>
          <w:sz w:val="24"/>
          <w:szCs w:val="24"/>
        </w:rPr>
        <w:t>a variety</w:t>
      </w:r>
      <w:r w:rsidR="000A3828">
        <w:rPr>
          <w:rFonts w:ascii="Times New Roman" w:hAnsi="Times New Roman" w:cs="Times New Roman"/>
          <w:sz w:val="24"/>
          <w:szCs w:val="24"/>
        </w:rPr>
        <w:t xml:space="preserve"> of blue-red shades depicts the total velocity of the blood flow.</w:t>
      </w:r>
      <w:r w:rsidR="00D46732">
        <w:rPr>
          <w:rFonts w:ascii="Times New Roman" w:hAnsi="Times New Roman" w:cs="Times New Roman"/>
          <w:sz w:val="24"/>
          <w:szCs w:val="24"/>
        </w:rPr>
        <w:t xml:space="preserve"> </w:t>
      </w:r>
      <w:r w:rsidR="00301E79">
        <w:rPr>
          <w:rFonts w:ascii="Times New Roman" w:hAnsi="Times New Roman" w:cs="Times New Roman"/>
          <w:sz w:val="24"/>
          <w:szCs w:val="24"/>
        </w:rPr>
        <w:t xml:space="preserve">It is clear that higher velocities are associated with lighter shades of colors while </w:t>
      </w:r>
      <w:r w:rsidR="00AD0587">
        <w:rPr>
          <w:rFonts w:ascii="Times New Roman" w:hAnsi="Times New Roman" w:cs="Times New Roman"/>
          <w:sz w:val="24"/>
          <w:szCs w:val="24"/>
        </w:rPr>
        <w:t>lower velocities are at</w:t>
      </w:r>
      <w:r w:rsidR="00EE433F">
        <w:rPr>
          <w:rFonts w:ascii="Times New Roman" w:hAnsi="Times New Roman" w:cs="Times New Roman"/>
          <w:sz w:val="24"/>
          <w:szCs w:val="24"/>
        </w:rPr>
        <w:t>tached to greater color shades.</w:t>
      </w:r>
      <w:r w:rsidR="00425F0E">
        <w:rPr>
          <w:rFonts w:ascii="Times New Roman" w:hAnsi="Times New Roman" w:cs="Times New Roman"/>
          <w:sz w:val="24"/>
          <w:szCs w:val="24"/>
        </w:rPr>
        <w:t xml:space="preserve"> Generally, the timing of these color flows is deemed as the most important factor that the professional should keenly observe. </w:t>
      </w:r>
      <w:r w:rsidR="00053E1C">
        <w:rPr>
          <w:rFonts w:ascii="Times New Roman" w:hAnsi="Times New Roman" w:cs="Times New Roman"/>
          <w:sz w:val="24"/>
          <w:szCs w:val="24"/>
        </w:rPr>
        <w:t>Also, positive is attached to the red direction while negative is linked with the blue direction.</w:t>
      </w:r>
    </w:p>
    <w:p w:rsidR="00182A89" w:rsidRDefault="00073DB2" w:rsidP="00A737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Another crucial takeaway is ba</w:t>
      </w:r>
      <w:r>
        <w:rPr>
          <w:rFonts w:ascii="Times New Roman" w:hAnsi="Times New Roman" w:cs="Times New Roman"/>
          <w:sz w:val="24"/>
          <w:szCs w:val="24"/>
        </w:rPr>
        <w:t xml:space="preserve">sed on the timing and limitations of color flow Doppler. </w:t>
      </w:r>
      <w:r w:rsidR="00D95198">
        <w:rPr>
          <w:rFonts w:ascii="Times New Roman" w:hAnsi="Times New Roman" w:cs="Times New Roman"/>
          <w:sz w:val="24"/>
          <w:szCs w:val="24"/>
        </w:rPr>
        <w:t xml:space="preserve">One of the limitations of color flow Doppler is based on image dependence. It means that this technique purely depends on the produced images to determine the condition of the heart. </w:t>
      </w:r>
      <w:r w:rsidR="00C56E95">
        <w:rPr>
          <w:rFonts w:ascii="Times New Roman" w:hAnsi="Times New Roman" w:cs="Times New Roman"/>
          <w:sz w:val="24"/>
          <w:szCs w:val="24"/>
        </w:rPr>
        <w:t>Therefore, the goals cannot be attained when there are no images. These images are also the main source of reference when interpreting the data col</w:t>
      </w:r>
      <w:r w:rsidR="00E37B01">
        <w:rPr>
          <w:rFonts w:ascii="Times New Roman" w:hAnsi="Times New Roman" w:cs="Times New Roman"/>
          <w:sz w:val="24"/>
          <w:szCs w:val="24"/>
        </w:rPr>
        <w:t>lected from the entire process.</w:t>
      </w:r>
      <w:r w:rsidR="00AB79E9">
        <w:rPr>
          <w:rFonts w:ascii="Times New Roman" w:hAnsi="Times New Roman" w:cs="Times New Roman"/>
          <w:sz w:val="24"/>
          <w:szCs w:val="24"/>
        </w:rPr>
        <w:t xml:space="preserve"> Another limitation of color flow Doppler is that it has a great impact on the frame rates. </w:t>
      </w:r>
      <w:r w:rsidR="003F216C">
        <w:rPr>
          <w:rFonts w:ascii="Times New Roman" w:hAnsi="Times New Roman" w:cs="Times New Roman"/>
          <w:sz w:val="24"/>
          <w:szCs w:val="24"/>
        </w:rPr>
        <w:t xml:space="preserve">For instance, the frame rates will depend on the nature of the depth of the field. A good example is when the frame rate becomes slow when the process entails a deeper segment. </w:t>
      </w:r>
      <w:r w:rsidR="00CE68A8">
        <w:rPr>
          <w:rFonts w:ascii="Times New Roman" w:hAnsi="Times New Roman" w:cs="Times New Roman"/>
          <w:sz w:val="24"/>
          <w:szCs w:val="24"/>
        </w:rPr>
        <w:t xml:space="preserve">Therefore, there is a suppression of color information depending on the prevailing depth. </w:t>
      </w:r>
      <w:r w:rsidR="005964D2">
        <w:rPr>
          <w:rFonts w:ascii="Times New Roman" w:hAnsi="Times New Roman" w:cs="Times New Roman"/>
          <w:sz w:val="24"/>
          <w:szCs w:val="24"/>
        </w:rPr>
        <w:t xml:space="preserve">Another limitation of color flow imaging is that it is mainly a qualitative method. </w:t>
      </w:r>
      <w:r w:rsidR="00213FA7">
        <w:rPr>
          <w:rFonts w:ascii="Times New Roman" w:hAnsi="Times New Roman" w:cs="Times New Roman"/>
          <w:sz w:val="24"/>
          <w:szCs w:val="24"/>
        </w:rPr>
        <w:t xml:space="preserve">Anything regarded as qualitative implies that it can only be seen visually or be subjected to a mere description. Qualitative tools </w:t>
      </w:r>
      <w:r w:rsidR="000F3F38">
        <w:rPr>
          <w:rFonts w:ascii="Times New Roman" w:hAnsi="Times New Roman" w:cs="Times New Roman"/>
          <w:sz w:val="24"/>
          <w:szCs w:val="24"/>
        </w:rPr>
        <w:t>lack</w:t>
      </w:r>
      <w:r w:rsidR="00213FA7">
        <w:rPr>
          <w:rFonts w:ascii="Times New Roman" w:hAnsi="Times New Roman" w:cs="Times New Roman"/>
          <w:sz w:val="24"/>
          <w:szCs w:val="24"/>
        </w:rPr>
        <w:t xml:space="preserve"> the capacity to produce numerical figures.</w:t>
      </w:r>
      <w:r w:rsidR="000F3F38">
        <w:rPr>
          <w:rFonts w:ascii="Times New Roman" w:hAnsi="Times New Roman" w:cs="Times New Roman"/>
          <w:sz w:val="24"/>
          <w:szCs w:val="24"/>
        </w:rPr>
        <w:t xml:space="preserve"> Therefore, an individual involved in this process is expected to make a major connection to determine the prevailing quantitative values that might </w:t>
      </w:r>
      <w:r w:rsidR="000F3F38">
        <w:rPr>
          <w:rFonts w:ascii="Times New Roman" w:hAnsi="Times New Roman" w:cs="Times New Roman"/>
          <w:sz w:val="24"/>
          <w:szCs w:val="24"/>
        </w:rPr>
        <w:lastRenderedPageBreak/>
        <w:t xml:space="preserve">arise from these </w:t>
      </w:r>
      <w:r w:rsidR="006C3311">
        <w:rPr>
          <w:rFonts w:ascii="Times New Roman" w:hAnsi="Times New Roman" w:cs="Times New Roman"/>
          <w:sz w:val="24"/>
          <w:szCs w:val="24"/>
        </w:rPr>
        <w:t>processes</w:t>
      </w:r>
      <w:r w:rsidR="000F3F38">
        <w:rPr>
          <w:rFonts w:ascii="Times New Roman" w:hAnsi="Times New Roman" w:cs="Times New Roman"/>
          <w:sz w:val="24"/>
          <w:szCs w:val="24"/>
        </w:rPr>
        <w:t>.</w:t>
      </w:r>
      <w:r w:rsidR="006C3311">
        <w:rPr>
          <w:rFonts w:ascii="Times New Roman" w:hAnsi="Times New Roman" w:cs="Times New Roman"/>
          <w:sz w:val="24"/>
          <w:szCs w:val="24"/>
        </w:rPr>
        <w:t xml:space="preserve"> </w:t>
      </w:r>
      <w:r w:rsidR="00470301">
        <w:rPr>
          <w:rFonts w:ascii="Times New Roman" w:hAnsi="Times New Roman" w:cs="Times New Roman"/>
          <w:sz w:val="24"/>
          <w:szCs w:val="24"/>
        </w:rPr>
        <w:t xml:space="preserve">Another limitation of this technique is that the image achieved should be confirmed in multiple 2D windows to ensure that there is consistency in the process. </w:t>
      </w:r>
      <w:r w:rsidR="00A412F8">
        <w:rPr>
          <w:rFonts w:ascii="Times New Roman" w:hAnsi="Times New Roman" w:cs="Times New Roman"/>
          <w:sz w:val="24"/>
          <w:szCs w:val="24"/>
        </w:rPr>
        <w:t>Therefore, this process is time-consuming and requires a lot</w:t>
      </w:r>
      <w:r w:rsidR="004B4392">
        <w:rPr>
          <w:rFonts w:ascii="Times New Roman" w:hAnsi="Times New Roman" w:cs="Times New Roman"/>
          <w:sz w:val="24"/>
          <w:szCs w:val="24"/>
        </w:rPr>
        <w:t xml:space="preserve"> of resources to be successful. Another fundamental idea to note is that the color velocity scale has a direct relationship with the concept of regurgitation. </w:t>
      </w:r>
      <w:r w:rsidR="00E01B8D">
        <w:rPr>
          <w:rFonts w:ascii="Times New Roman" w:hAnsi="Times New Roman" w:cs="Times New Roman"/>
          <w:sz w:val="24"/>
          <w:szCs w:val="24"/>
        </w:rPr>
        <w:t>For instance, the act of manipulating this velocity scale can influence</w:t>
      </w:r>
      <w:r w:rsidR="00F84061">
        <w:rPr>
          <w:rFonts w:ascii="Times New Roman" w:hAnsi="Times New Roman" w:cs="Times New Roman"/>
          <w:sz w:val="24"/>
          <w:szCs w:val="24"/>
        </w:rPr>
        <w:t xml:space="preserve"> the severity of regurgitation.</w:t>
      </w:r>
      <w:r w:rsidR="00B74C6B">
        <w:rPr>
          <w:rFonts w:ascii="Times New Roman" w:hAnsi="Times New Roman" w:cs="Times New Roman"/>
          <w:sz w:val="24"/>
          <w:szCs w:val="24"/>
        </w:rPr>
        <w:t xml:space="preserve"> Therefore, it is important to avoid improper manipulation of this velocity scale in order to attain a consistent result in the entire assessment. </w:t>
      </w:r>
      <w:r w:rsidR="000F3F38">
        <w:rPr>
          <w:rFonts w:ascii="Times New Roman" w:hAnsi="Times New Roman" w:cs="Times New Roman"/>
          <w:sz w:val="24"/>
          <w:szCs w:val="24"/>
        </w:rPr>
        <w:t xml:space="preserve"> </w:t>
      </w:r>
    </w:p>
    <w:p w:rsidR="002475F5" w:rsidRDefault="00073DB2" w:rsidP="007232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Moreover, the color gain is also a fundamental aspect of consideration when it comes to color floe Doppler or imaging. </w:t>
      </w:r>
      <w:r w:rsidR="001B2ABB">
        <w:rPr>
          <w:rFonts w:ascii="Times New Roman" w:hAnsi="Times New Roman" w:cs="Times New Roman"/>
          <w:sz w:val="24"/>
          <w:szCs w:val="24"/>
        </w:rPr>
        <w:t xml:space="preserve"> The gain in color Doppler can occur as a result of several factors. </w:t>
      </w:r>
      <w:r w:rsidR="00744B13">
        <w:rPr>
          <w:rFonts w:ascii="Times New Roman" w:hAnsi="Times New Roman" w:cs="Times New Roman"/>
          <w:sz w:val="24"/>
          <w:szCs w:val="24"/>
        </w:rPr>
        <w:t>Some of these factors include power</w:t>
      </w:r>
      <w:r w:rsidR="00842BE5">
        <w:rPr>
          <w:rFonts w:ascii="Times New Roman" w:hAnsi="Times New Roman" w:cs="Times New Roman"/>
          <w:sz w:val="24"/>
          <w:szCs w:val="24"/>
        </w:rPr>
        <w:t xml:space="preserve"> being transmitted into the tissues</w:t>
      </w:r>
      <w:r w:rsidR="00744B13">
        <w:rPr>
          <w:rFonts w:ascii="Times New Roman" w:hAnsi="Times New Roman" w:cs="Times New Roman"/>
          <w:sz w:val="24"/>
          <w:szCs w:val="24"/>
        </w:rPr>
        <w:t>, a gain</w:t>
      </w:r>
      <w:r w:rsidR="00842BE5">
        <w:rPr>
          <w:rFonts w:ascii="Times New Roman" w:hAnsi="Times New Roman" w:cs="Times New Roman"/>
          <w:sz w:val="24"/>
          <w:szCs w:val="24"/>
        </w:rPr>
        <w:t xml:space="preserve"> of sensitivity</w:t>
      </w:r>
      <w:r w:rsidR="00744B13">
        <w:rPr>
          <w:rFonts w:ascii="Times New Roman" w:hAnsi="Times New Roman" w:cs="Times New Roman"/>
          <w:sz w:val="24"/>
          <w:szCs w:val="24"/>
        </w:rPr>
        <w:t>, frequency</w:t>
      </w:r>
      <w:r w:rsidR="00B7177E">
        <w:rPr>
          <w:rFonts w:ascii="Times New Roman" w:hAnsi="Times New Roman" w:cs="Times New Roman"/>
          <w:sz w:val="24"/>
          <w:szCs w:val="24"/>
        </w:rPr>
        <w:t xml:space="preserve">, </w:t>
      </w:r>
      <w:r w:rsidR="00744B13">
        <w:rPr>
          <w:rFonts w:ascii="Times New Roman" w:hAnsi="Times New Roman" w:cs="Times New Roman"/>
          <w:sz w:val="24"/>
          <w:szCs w:val="24"/>
        </w:rPr>
        <w:t>fo</w:t>
      </w:r>
      <w:r w:rsidR="00B7177E">
        <w:rPr>
          <w:rFonts w:ascii="Times New Roman" w:hAnsi="Times New Roman" w:cs="Times New Roman"/>
          <w:sz w:val="24"/>
          <w:szCs w:val="24"/>
        </w:rPr>
        <w:t>cus, and area of investigation.</w:t>
      </w:r>
      <w:r w:rsidR="00842BE5">
        <w:rPr>
          <w:rFonts w:ascii="Times New Roman" w:hAnsi="Times New Roman" w:cs="Times New Roman"/>
          <w:sz w:val="24"/>
          <w:szCs w:val="24"/>
        </w:rPr>
        <w:t xml:space="preserve"> Based on the area of investigation, the frame rate is likely to decline when the area being investigated is larger. </w:t>
      </w:r>
      <w:r w:rsidR="006849E8">
        <w:rPr>
          <w:rFonts w:ascii="Times New Roman" w:hAnsi="Times New Roman" w:cs="Times New Roman"/>
          <w:sz w:val="24"/>
          <w:szCs w:val="24"/>
        </w:rPr>
        <w:t>There are several recommendations that should be considered to prevent low and high</w:t>
      </w:r>
      <w:r w:rsidR="00F36DAB">
        <w:rPr>
          <w:rFonts w:ascii="Times New Roman" w:hAnsi="Times New Roman" w:cs="Times New Roman"/>
          <w:sz w:val="24"/>
          <w:szCs w:val="24"/>
        </w:rPr>
        <w:t>er</w:t>
      </w:r>
      <w:r w:rsidR="006849E8">
        <w:rPr>
          <w:rFonts w:ascii="Times New Roman" w:hAnsi="Times New Roman" w:cs="Times New Roman"/>
          <w:sz w:val="24"/>
          <w:szCs w:val="24"/>
        </w:rPr>
        <w:t xml:space="preserve"> gain on color Doppler. </w:t>
      </w:r>
      <w:r w:rsidR="00F36DAB">
        <w:rPr>
          <w:rFonts w:ascii="Times New Roman" w:hAnsi="Times New Roman" w:cs="Times New Roman"/>
          <w:sz w:val="24"/>
          <w:szCs w:val="24"/>
        </w:rPr>
        <w:t xml:space="preserve">The major recommendation is that the gain on color Doppler should be optimal. </w:t>
      </w:r>
      <w:r w:rsidR="00484772">
        <w:rPr>
          <w:rFonts w:ascii="Times New Roman" w:hAnsi="Times New Roman" w:cs="Times New Roman"/>
          <w:sz w:val="24"/>
          <w:szCs w:val="24"/>
        </w:rPr>
        <w:t>Some of the mechanism of making it optimal include ensuring that it is not overly bright,</w:t>
      </w:r>
      <w:r w:rsidR="008D5797">
        <w:rPr>
          <w:rFonts w:ascii="Times New Roman" w:hAnsi="Times New Roman" w:cs="Times New Roman"/>
          <w:sz w:val="24"/>
          <w:szCs w:val="24"/>
        </w:rPr>
        <w:t xml:space="preserve"> ensuring that there snows appearance is limited, </w:t>
      </w:r>
      <w:r w:rsidR="00FD18B2">
        <w:rPr>
          <w:rFonts w:ascii="Times New Roman" w:hAnsi="Times New Roman" w:cs="Times New Roman"/>
          <w:sz w:val="24"/>
          <w:szCs w:val="24"/>
        </w:rPr>
        <w:t xml:space="preserve">and ensuring that the color specks that lies outside the vascular wall are totally eliminated to enhance proper </w:t>
      </w:r>
      <w:r w:rsidR="00D84091">
        <w:rPr>
          <w:rFonts w:ascii="Times New Roman" w:hAnsi="Times New Roman" w:cs="Times New Roman"/>
          <w:sz w:val="24"/>
          <w:szCs w:val="24"/>
        </w:rPr>
        <w:t>modification of the setting.</w:t>
      </w:r>
      <w:r w:rsidR="000B0A3A">
        <w:rPr>
          <w:rFonts w:ascii="Times New Roman" w:hAnsi="Times New Roman" w:cs="Times New Roman"/>
          <w:sz w:val="24"/>
          <w:szCs w:val="24"/>
        </w:rPr>
        <w:t xml:space="preserve"> Color specks are always evident in a situation where there is high gain in the vessel lumen. </w:t>
      </w:r>
    </w:p>
    <w:p w:rsidR="002475F5" w:rsidRDefault="00073DB2" w:rsidP="00A737EC">
      <w:pPr>
        <w:tabs>
          <w:tab w:val="left" w:pos="2565"/>
        </w:tabs>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color flow imaging is associated with several artifacts. These artifacts include aliasing, mirroring, and shadowing. To begin with aliasi</w:t>
      </w:r>
      <w:r>
        <w:rPr>
          <w:rFonts w:ascii="Times New Roman" w:hAnsi="Times New Roman" w:cs="Times New Roman"/>
          <w:sz w:val="24"/>
          <w:szCs w:val="24"/>
        </w:rPr>
        <w:t>ng, this concept is described as one of the effects that promote the indistinguishableness of different signals when sampled. Signals that are sampled under lower frequencies produce the aspect of aliasing. Generally, aliasing results in the misidentificat</w:t>
      </w:r>
      <w:r>
        <w:rPr>
          <w:rFonts w:ascii="Times New Roman" w:hAnsi="Times New Roman" w:cs="Times New Roman"/>
          <w:sz w:val="24"/>
          <w:szCs w:val="24"/>
        </w:rPr>
        <w:t xml:space="preserve">ion of varied frequencies. This aspect might result in errors or distortion of </w:t>
      </w:r>
      <w:r>
        <w:rPr>
          <w:rFonts w:ascii="Times New Roman" w:hAnsi="Times New Roman" w:cs="Times New Roman"/>
          <w:sz w:val="24"/>
          <w:szCs w:val="24"/>
        </w:rPr>
        <w:lastRenderedPageBreak/>
        <w:t>information. In this context, the incorrect frequencies might lead to misdiagnosis of the heart condition hence compromising the health of the patient. One of the factors that l</w:t>
      </w:r>
      <w:r>
        <w:rPr>
          <w:rFonts w:ascii="Times New Roman" w:hAnsi="Times New Roman" w:cs="Times New Roman"/>
          <w:sz w:val="24"/>
          <w:szCs w:val="24"/>
        </w:rPr>
        <w:t>ead to aliasing in color flow imaging is based on higher velocity, improper angle, and when the transducers have higher frequencies. Shadowing is the second artifact that is generated in varied tissue impedances. Shadowing leads to the loss of signal and a</w:t>
      </w:r>
      <w:r>
        <w:rPr>
          <w:rFonts w:ascii="Times New Roman" w:hAnsi="Times New Roman" w:cs="Times New Roman"/>
          <w:sz w:val="24"/>
          <w:szCs w:val="24"/>
        </w:rPr>
        <w:t xml:space="preserve"> dark appearance. Therefore, the region of interest is likely to become obscured. Mirroring is another artifact that is generated as a result of the ultrasound waves. </w:t>
      </w:r>
    </w:p>
    <w:p w:rsidR="002475F5" w:rsidRDefault="00073DB2" w:rsidP="00A737EC">
      <w:pPr>
        <w:tabs>
          <w:tab w:val="left" w:pos="2565"/>
        </w:tabs>
        <w:spacing w:line="480" w:lineRule="auto"/>
        <w:ind w:firstLine="720"/>
        <w:rPr>
          <w:rFonts w:ascii="Times New Roman" w:hAnsi="Times New Roman" w:cs="Times New Roman"/>
          <w:sz w:val="24"/>
          <w:szCs w:val="24"/>
        </w:rPr>
      </w:pPr>
      <w:r>
        <w:rPr>
          <w:rFonts w:ascii="Times New Roman" w:hAnsi="Times New Roman" w:cs="Times New Roman"/>
          <w:sz w:val="24"/>
          <w:szCs w:val="24"/>
        </w:rPr>
        <w:t>It is also important to have a closer look at various valves and how they relate to colo</w:t>
      </w:r>
      <w:r>
        <w:rPr>
          <w:rFonts w:ascii="Times New Roman" w:hAnsi="Times New Roman" w:cs="Times New Roman"/>
          <w:sz w:val="24"/>
          <w:szCs w:val="24"/>
        </w:rPr>
        <w:t xml:space="preserve">r flow imaging. These valves include tricuspid, pulmonic, aortic, and mitral valves, among others.  There is a need to have a thorough observation on how these valves react to support the heart's function of pumping blood to all parts of the body. </w:t>
      </w:r>
    </w:p>
    <w:p w:rsidR="002475F5" w:rsidRDefault="00073DB2" w:rsidP="00A737EC">
      <w:pPr>
        <w:tabs>
          <w:tab w:val="left" w:pos="2565"/>
        </w:tabs>
        <w:spacing w:line="480" w:lineRule="auto"/>
        <w:ind w:firstLine="720"/>
        <w:rPr>
          <w:rFonts w:ascii="Times New Roman" w:hAnsi="Times New Roman" w:cs="Times New Roman"/>
          <w:sz w:val="24"/>
          <w:szCs w:val="24"/>
        </w:rPr>
      </w:pPr>
      <w:r>
        <w:rPr>
          <w:rFonts w:ascii="Times New Roman" w:hAnsi="Times New Roman" w:cs="Times New Roman"/>
          <w:sz w:val="24"/>
          <w:szCs w:val="24"/>
        </w:rPr>
        <w:t>Finally</w:t>
      </w:r>
      <w:r>
        <w:rPr>
          <w:rFonts w:ascii="Times New Roman" w:hAnsi="Times New Roman" w:cs="Times New Roman"/>
          <w:sz w:val="24"/>
          <w:szCs w:val="24"/>
        </w:rPr>
        <w:t xml:space="preserve">, quality assessment is among other vital issues of consideration. As a healthcare professional, it is crucial to uphold the aspect of quality in every action. One of the issues in quality assessment is preventing any harm to the patients. There is a need </w:t>
      </w:r>
      <w:r>
        <w:rPr>
          <w:rFonts w:ascii="Times New Roman" w:hAnsi="Times New Roman" w:cs="Times New Roman"/>
          <w:sz w:val="24"/>
          <w:szCs w:val="24"/>
        </w:rPr>
        <w:t>to prevent any harm by ensuring that the diagnosis is quite accurate. It is also important to talk to the patient. Talking to patients is a way of understanding how they feel about the entire process. These responses obtained from the patient can enable th</w:t>
      </w:r>
      <w:r>
        <w:rPr>
          <w:rFonts w:ascii="Times New Roman" w:hAnsi="Times New Roman" w:cs="Times New Roman"/>
          <w:sz w:val="24"/>
          <w:szCs w:val="24"/>
        </w:rPr>
        <w:t>e healthcare expert involved to adjust the interventions in use. Furthermore, it is important to integrate history into these procedures. The prevailing historical data can offer proper guidelines when doing color flow imaging. These can be equated to evid</w:t>
      </w:r>
      <w:r>
        <w:rPr>
          <w:rFonts w:ascii="Times New Roman" w:hAnsi="Times New Roman" w:cs="Times New Roman"/>
          <w:sz w:val="24"/>
          <w:szCs w:val="24"/>
        </w:rPr>
        <w:t xml:space="preserve">ence-based practice. </w:t>
      </w:r>
    </w:p>
    <w:p w:rsidR="007232D7" w:rsidRDefault="007232D7" w:rsidP="00A737EC">
      <w:pPr>
        <w:tabs>
          <w:tab w:val="left" w:pos="2565"/>
        </w:tabs>
        <w:spacing w:line="480" w:lineRule="auto"/>
        <w:rPr>
          <w:rFonts w:ascii="Times New Roman" w:hAnsi="Times New Roman" w:cs="Times New Roman"/>
          <w:b/>
          <w:sz w:val="24"/>
          <w:szCs w:val="24"/>
        </w:rPr>
      </w:pPr>
    </w:p>
    <w:p w:rsidR="007232D7" w:rsidRDefault="007232D7" w:rsidP="00A737EC">
      <w:pPr>
        <w:tabs>
          <w:tab w:val="left" w:pos="2565"/>
        </w:tabs>
        <w:spacing w:line="480" w:lineRule="auto"/>
        <w:rPr>
          <w:rFonts w:ascii="Times New Roman" w:hAnsi="Times New Roman" w:cs="Times New Roman"/>
          <w:b/>
          <w:sz w:val="24"/>
          <w:szCs w:val="24"/>
        </w:rPr>
      </w:pPr>
    </w:p>
    <w:p w:rsidR="007232D7" w:rsidRDefault="007232D7" w:rsidP="00A737EC">
      <w:pPr>
        <w:tabs>
          <w:tab w:val="left" w:pos="2565"/>
        </w:tabs>
        <w:spacing w:line="480" w:lineRule="auto"/>
        <w:rPr>
          <w:rFonts w:ascii="Times New Roman" w:hAnsi="Times New Roman" w:cs="Times New Roman"/>
          <w:b/>
          <w:sz w:val="24"/>
          <w:szCs w:val="24"/>
        </w:rPr>
      </w:pPr>
    </w:p>
    <w:p w:rsidR="009A0839" w:rsidRDefault="00073DB2" w:rsidP="009A0839">
      <w:pPr>
        <w:tabs>
          <w:tab w:val="left" w:pos="2565"/>
        </w:tabs>
        <w:spacing w:line="480" w:lineRule="auto"/>
        <w:jc w:val="center"/>
        <w:rPr>
          <w:rFonts w:ascii="Times New Roman" w:hAnsi="Times New Roman" w:cs="Times New Roman"/>
          <w:sz w:val="24"/>
          <w:szCs w:val="24"/>
        </w:rPr>
      </w:pPr>
      <w:r w:rsidRPr="009A0839">
        <w:rPr>
          <w:rFonts w:ascii="Times New Roman" w:hAnsi="Times New Roman" w:cs="Times New Roman"/>
          <w:sz w:val="24"/>
          <w:szCs w:val="24"/>
        </w:rPr>
        <w:t>Work Ci</w:t>
      </w:r>
      <w:r>
        <w:rPr>
          <w:rFonts w:ascii="Times New Roman" w:hAnsi="Times New Roman" w:cs="Times New Roman"/>
          <w:sz w:val="24"/>
          <w:szCs w:val="24"/>
        </w:rPr>
        <w:t>ted</w:t>
      </w:r>
    </w:p>
    <w:p w:rsidR="009A0839" w:rsidRDefault="00073DB2" w:rsidP="009A0839">
      <w:pPr>
        <w:tabs>
          <w:tab w:val="left" w:pos="2565"/>
        </w:tabs>
        <w:spacing w:line="480" w:lineRule="auto"/>
        <w:rPr>
          <w:rFonts w:ascii="Helvetica" w:hAnsi="Helvetica" w:cs="Helvetica"/>
          <w:color w:val="1D1D1D"/>
          <w:sz w:val="21"/>
          <w:szCs w:val="21"/>
          <w:shd w:val="clear" w:color="auto" w:fill="FFFFFF"/>
        </w:rPr>
      </w:pPr>
      <w:hyperlink r:id="rId6" w:history="1">
        <w:r w:rsidRPr="009105FF">
          <w:rPr>
            <w:rStyle w:val="Hyperlink"/>
            <w:rFonts w:ascii="Helvetica" w:hAnsi="Helvetica" w:cs="Helvetica"/>
            <w:sz w:val="21"/>
            <w:szCs w:val="21"/>
            <w:shd w:val="clear" w:color="auto" w:fill="FFFFFF"/>
          </w:rPr>
          <w:t>https://learn-us-east-1-prod-fleet02-xythos.content.blackboardcdn.com/5d56c99d1e4c8/1228367?X-Blackboard-Expiration=1629471600000&amp;X-Blackboard-Signature=QiY3EZv6jtBWEuo%2Fk5wxlDUByOzLyfKTmZIGabfoyKk%3D&amp;X-Blackboard-Client-Id=446176&amp;response-cache-control=p</w:t>
        </w:r>
        <w:r w:rsidRPr="009105FF">
          <w:rPr>
            <w:rStyle w:val="Hyperlink"/>
            <w:rFonts w:ascii="Helvetica" w:hAnsi="Helvetica" w:cs="Helvetica"/>
            <w:sz w:val="21"/>
            <w:szCs w:val="21"/>
            <w:shd w:val="clear" w:color="auto" w:fill="FFFFFF"/>
          </w:rPr>
          <w:t>rivate%2C%20max-age%3D21600&amp;response-content-disposition=inline%3B%20filename%2A%3DUTF-8%27%27Cardiac%2520Doppler%2520and%2520Color%2520Flow%2520Imaging.mp4&amp;response-content-type=video%2Fmp4&amp;X-Amz-Algorithm=AWS4-HMAC-SHA256&amp;X-Amz-Date=20210820T090000Z&amp;X-Am</w:t>
        </w:r>
        <w:r w:rsidRPr="009105FF">
          <w:rPr>
            <w:rStyle w:val="Hyperlink"/>
            <w:rFonts w:ascii="Helvetica" w:hAnsi="Helvetica" w:cs="Helvetica"/>
            <w:sz w:val="21"/>
            <w:szCs w:val="21"/>
            <w:shd w:val="clear" w:color="auto" w:fill="FFFFFF"/>
          </w:rPr>
          <w:t>z-SignedHeaders=host&amp;X-Amz-Expires=21600&amp;X-Amz-Credential=AKIAZH6WM4PL5SJBSTP6%2F20210820%2Fus-east-1%2Fs3%2Faws4_request&amp;X-Amz-Signature=02acdf70da6b1eedaa9858e74937cc88f0695096e304bde6163e2979b7dda97c</w:t>
        </w:r>
      </w:hyperlink>
    </w:p>
    <w:p w:rsidR="009A0839" w:rsidRPr="009A0839" w:rsidRDefault="009A0839" w:rsidP="009A0839">
      <w:pPr>
        <w:tabs>
          <w:tab w:val="left" w:pos="2565"/>
        </w:tabs>
        <w:spacing w:line="480" w:lineRule="auto"/>
        <w:rPr>
          <w:rFonts w:ascii="Times New Roman" w:hAnsi="Times New Roman" w:cs="Times New Roman"/>
          <w:sz w:val="24"/>
          <w:szCs w:val="24"/>
        </w:rPr>
      </w:pPr>
    </w:p>
    <w:p w:rsidR="007232D7" w:rsidRPr="009A0839" w:rsidRDefault="007232D7" w:rsidP="007232D7">
      <w:pPr>
        <w:tabs>
          <w:tab w:val="left" w:pos="2565"/>
        </w:tabs>
        <w:spacing w:line="480" w:lineRule="auto"/>
        <w:rPr>
          <w:rFonts w:ascii="Times New Roman" w:hAnsi="Times New Roman" w:cs="Times New Roman"/>
          <w:sz w:val="24"/>
          <w:szCs w:val="24"/>
        </w:rPr>
      </w:pPr>
    </w:p>
    <w:p w:rsidR="002475F5" w:rsidRPr="00C952FB" w:rsidRDefault="00073DB2" w:rsidP="00A737EC">
      <w:pPr>
        <w:tabs>
          <w:tab w:val="left" w:pos="2565"/>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2475F5" w:rsidRDefault="002475F5" w:rsidP="00A737EC">
      <w:pPr>
        <w:spacing w:after="0" w:line="480" w:lineRule="auto"/>
        <w:rPr>
          <w:rFonts w:ascii="Times New Roman" w:hAnsi="Times New Roman" w:cs="Times New Roman"/>
          <w:sz w:val="24"/>
          <w:szCs w:val="24"/>
        </w:rPr>
      </w:pPr>
    </w:p>
    <w:p w:rsidR="00D9125B" w:rsidRDefault="00073DB2" w:rsidP="00A737E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A3828">
        <w:rPr>
          <w:rFonts w:ascii="Times New Roman" w:hAnsi="Times New Roman" w:cs="Times New Roman"/>
          <w:sz w:val="24"/>
          <w:szCs w:val="24"/>
        </w:rPr>
        <w:t xml:space="preserve"> </w:t>
      </w:r>
    </w:p>
    <w:p w:rsidR="007000FE" w:rsidRPr="00285DD4" w:rsidRDefault="00073DB2" w:rsidP="00A737E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759BC">
        <w:rPr>
          <w:rFonts w:ascii="Times New Roman" w:hAnsi="Times New Roman" w:cs="Times New Roman"/>
          <w:sz w:val="24"/>
          <w:szCs w:val="24"/>
        </w:rPr>
        <w:t xml:space="preserve"> </w:t>
      </w:r>
      <w:r w:rsidR="00D637DA">
        <w:rPr>
          <w:rFonts w:ascii="Times New Roman" w:hAnsi="Times New Roman" w:cs="Times New Roman"/>
          <w:sz w:val="24"/>
          <w:szCs w:val="24"/>
        </w:rPr>
        <w:t xml:space="preserve">  </w:t>
      </w:r>
    </w:p>
    <w:sectPr w:rsidR="007000FE" w:rsidRPr="00285DD4" w:rsidSect="00A737E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DB2" w:rsidRDefault="00073DB2">
      <w:pPr>
        <w:spacing w:after="0" w:line="240" w:lineRule="auto"/>
      </w:pPr>
      <w:r>
        <w:separator/>
      </w:r>
    </w:p>
  </w:endnote>
  <w:endnote w:type="continuationSeparator" w:id="0">
    <w:p w:rsidR="00073DB2" w:rsidRDefault="00073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DB2" w:rsidRDefault="00073DB2">
      <w:pPr>
        <w:spacing w:after="0" w:line="240" w:lineRule="auto"/>
      </w:pPr>
      <w:r>
        <w:separator/>
      </w:r>
    </w:p>
  </w:footnote>
  <w:footnote w:type="continuationSeparator" w:id="0">
    <w:p w:rsidR="00073DB2" w:rsidRDefault="00073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381488"/>
      <w:docPartObj>
        <w:docPartGallery w:val="Page Numbers (Top of Page)"/>
        <w:docPartUnique/>
      </w:docPartObj>
    </w:sdtPr>
    <w:sdtEndPr>
      <w:rPr>
        <w:rFonts w:ascii="Times New Roman" w:hAnsi="Times New Roman" w:cs="Times New Roman"/>
        <w:noProof/>
        <w:sz w:val="24"/>
        <w:szCs w:val="24"/>
      </w:rPr>
    </w:sdtEndPr>
    <w:sdtContent>
      <w:p w:rsidR="00A737EC" w:rsidRPr="00A737EC" w:rsidRDefault="00073DB2">
        <w:pPr>
          <w:pStyle w:val="Header"/>
          <w:jc w:val="right"/>
          <w:rPr>
            <w:rFonts w:ascii="Times New Roman" w:hAnsi="Times New Roman" w:cs="Times New Roman"/>
            <w:sz w:val="24"/>
            <w:szCs w:val="24"/>
          </w:rPr>
        </w:pPr>
        <w:r w:rsidRPr="00A737EC">
          <w:rPr>
            <w:rFonts w:ascii="Times New Roman" w:hAnsi="Times New Roman" w:cs="Times New Roman"/>
            <w:sz w:val="24"/>
            <w:szCs w:val="24"/>
          </w:rPr>
          <w:t xml:space="preserve">Surname </w:t>
        </w:r>
        <w:r w:rsidRPr="00A737EC">
          <w:rPr>
            <w:rFonts w:ascii="Times New Roman" w:hAnsi="Times New Roman" w:cs="Times New Roman"/>
            <w:sz w:val="24"/>
            <w:szCs w:val="24"/>
          </w:rPr>
          <w:fldChar w:fldCharType="begin"/>
        </w:r>
        <w:r w:rsidRPr="00A737EC">
          <w:rPr>
            <w:rFonts w:ascii="Times New Roman" w:hAnsi="Times New Roman" w:cs="Times New Roman"/>
            <w:sz w:val="24"/>
            <w:szCs w:val="24"/>
          </w:rPr>
          <w:instrText xml:space="preserve"> PAGE   \* MERGEFORMAT </w:instrText>
        </w:r>
        <w:r w:rsidRPr="00A737EC">
          <w:rPr>
            <w:rFonts w:ascii="Times New Roman" w:hAnsi="Times New Roman" w:cs="Times New Roman"/>
            <w:sz w:val="24"/>
            <w:szCs w:val="24"/>
          </w:rPr>
          <w:fldChar w:fldCharType="separate"/>
        </w:r>
        <w:r w:rsidR="006011C0">
          <w:rPr>
            <w:rFonts w:ascii="Times New Roman" w:hAnsi="Times New Roman" w:cs="Times New Roman"/>
            <w:noProof/>
            <w:sz w:val="24"/>
            <w:szCs w:val="24"/>
          </w:rPr>
          <w:t>3</w:t>
        </w:r>
        <w:r w:rsidRPr="00A737EC">
          <w:rPr>
            <w:rFonts w:ascii="Times New Roman" w:hAnsi="Times New Roman" w:cs="Times New Roman"/>
            <w:noProof/>
            <w:sz w:val="24"/>
            <w:szCs w:val="24"/>
          </w:rPr>
          <w:fldChar w:fldCharType="end"/>
        </w:r>
      </w:p>
    </w:sdtContent>
  </w:sdt>
  <w:p w:rsidR="00A737EC" w:rsidRDefault="00A737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7EC" w:rsidRPr="00A737EC" w:rsidRDefault="00073DB2">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Surname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DD4"/>
    <w:rsid w:val="000464B3"/>
    <w:rsid w:val="00053E1C"/>
    <w:rsid w:val="00073DB2"/>
    <w:rsid w:val="000A3828"/>
    <w:rsid w:val="000A4C9E"/>
    <w:rsid w:val="000B0A3A"/>
    <w:rsid w:val="000D15A7"/>
    <w:rsid w:val="000F3F38"/>
    <w:rsid w:val="00125586"/>
    <w:rsid w:val="00182A89"/>
    <w:rsid w:val="001B2ABB"/>
    <w:rsid w:val="00213FA7"/>
    <w:rsid w:val="002475F5"/>
    <w:rsid w:val="00272A7D"/>
    <w:rsid w:val="00285DD4"/>
    <w:rsid w:val="00301E79"/>
    <w:rsid w:val="00355E4B"/>
    <w:rsid w:val="00362182"/>
    <w:rsid w:val="003F216C"/>
    <w:rsid w:val="00414C91"/>
    <w:rsid w:val="00425F0E"/>
    <w:rsid w:val="0042731F"/>
    <w:rsid w:val="00470301"/>
    <w:rsid w:val="00484772"/>
    <w:rsid w:val="00497E73"/>
    <w:rsid w:val="004B4392"/>
    <w:rsid w:val="00571F3E"/>
    <w:rsid w:val="005852EE"/>
    <w:rsid w:val="00590D37"/>
    <w:rsid w:val="005964D2"/>
    <w:rsid w:val="005A0466"/>
    <w:rsid w:val="006011C0"/>
    <w:rsid w:val="00634319"/>
    <w:rsid w:val="00645051"/>
    <w:rsid w:val="006849E8"/>
    <w:rsid w:val="006C3311"/>
    <w:rsid w:val="007000FE"/>
    <w:rsid w:val="007232D7"/>
    <w:rsid w:val="00744B13"/>
    <w:rsid w:val="007759BC"/>
    <w:rsid w:val="007F240E"/>
    <w:rsid w:val="00842BE5"/>
    <w:rsid w:val="00861C76"/>
    <w:rsid w:val="008740A9"/>
    <w:rsid w:val="008C063E"/>
    <w:rsid w:val="008D5797"/>
    <w:rsid w:val="00905D78"/>
    <w:rsid w:val="009105FF"/>
    <w:rsid w:val="009A0839"/>
    <w:rsid w:val="009A63C8"/>
    <w:rsid w:val="00A412F8"/>
    <w:rsid w:val="00A737EC"/>
    <w:rsid w:val="00AB79E9"/>
    <w:rsid w:val="00AD0587"/>
    <w:rsid w:val="00AE6CC8"/>
    <w:rsid w:val="00B7177E"/>
    <w:rsid w:val="00B74C6B"/>
    <w:rsid w:val="00BC378B"/>
    <w:rsid w:val="00C56E95"/>
    <w:rsid w:val="00C952FB"/>
    <w:rsid w:val="00CE68A8"/>
    <w:rsid w:val="00D46732"/>
    <w:rsid w:val="00D637DA"/>
    <w:rsid w:val="00D84091"/>
    <w:rsid w:val="00D9125B"/>
    <w:rsid w:val="00D95198"/>
    <w:rsid w:val="00E01B8D"/>
    <w:rsid w:val="00E37B01"/>
    <w:rsid w:val="00E7457C"/>
    <w:rsid w:val="00EE433F"/>
    <w:rsid w:val="00F36DAB"/>
    <w:rsid w:val="00F84061"/>
    <w:rsid w:val="00F84442"/>
    <w:rsid w:val="00FD1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3B4C5-4E6D-4A44-8D24-27536852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EC"/>
  </w:style>
  <w:style w:type="paragraph" w:styleId="Footer">
    <w:name w:val="footer"/>
    <w:basedOn w:val="Normal"/>
    <w:link w:val="FooterChar"/>
    <w:uiPriority w:val="99"/>
    <w:unhideWhenUsed/>
    <w:rsid w:val="00A73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EC"/>
  </w:style>
  <w:style w:type="character" w:styleId="Hyperlink">
    <w:name w:val="Hyperlink"/>
    <w:basedOn w:val="DefaultParagraphFont"/>
    <w:uiPriority w:val="99"/>
    <w:unhideWhenUsed/>
    <w:rsid w:val="009A08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arn-us-east-1-prod-fleet02-xythos.content.blackboardcdn.com/5d56c99d1e4c8/1228367?X-Blackboard-Expiration=1629471600000&amp;X-Blackboard-Signature=QiY3EZv6jtBWEuo%2Fk5wxlDUByOzLyfKTmZIGabfoyKk%3D&amp;X-Blackboard-Client-Id=446176&amp;response-cache-control=private%2C%20max-age%3D21600&amp;response-content-disposition=inline%3B%20filename%2A%3DUTF-8%27%27Cardiac%2520Doppler%2520and%2520Color%2520Flow%2520Imaging.mp4&amp;response-content-type=video%2Fmp4&amp;X-Amz-Algorithm=AWS4-HMAC-SHA256&amp;X-Amz-Date=20210820T090000Z&amp;X-Amz-SignedHeaders=host&amp;X-Amz-Expires=21600&amp;X-Amz-Credential=AKIAZH6WM4PL5SJBSTP6%2F20210820%2Fus-east-1%2Fs3%2Faws4_request&amp;X-Amz-Signature=02acdf70da6b1eedaa9858e74937cc88f0695096e304bde6163e2979b7dda97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2021-08-20T15:59:00Z</dcterms:created>
  <dcterms:modified xsi:type="dcterms:W3CDTF">2021-08-20T15:59:00Z</dcterms:modified>
</cp:coreProperties>
</file>